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C3F58" w14:textId="77777777" w:rsidR="00B31396" w:rsidRPr="001D435A" w:rsidRDefault="00495E0B" w:rsidP="00665C23">
      <w:pPr>
        <w:spacing w:after="0"/>
        <w:jc w:val="center"/>
        <w:rPr>
          <w:rFonts w:ascii="Century Gothic" w:hAnsi="Century Gothic"/>
          <w:b/>
          <w:sz w:val="28"/>
          <w:szCs w:val="20"/>
          <w:u w:val="single"/>
        </w:rPr>
      </w:pPr>
      <w:r w:rsidRPr="001D435A">
        <w:rPr>
          <w:rFonts w:ascii="Century Gothic" w:hAnsi="Century Gothic"/>
          <w:b/>
          <w:sz w:val="28"/>
          <w:szCs w:val="20"/>
          <w:u w:val="single"/>
        </w:rPr>
        <w:t>Home Learning Links</w:t>
      </w:r>
    </w:p>
    <w:p w14:paraId="7BF6FB1E" w14:textId="77777777" w:rsidR="00B31396" w:rsidRPr="001D435A" w:rsidRDefault="00B31396" w:rsidP="002878F8">
      <w:pPr>
        <w:spacing w:after="0"/>
        <w:jc w:val="both"/>
        <w:rPr>
          <w:rFonts w:ascii="Century Gothic" w:hAnsi="Century Gothic"/>
          <w:b/>
          <w:sz w:val="20"/>
          <w:szCs w:val="20"/>
        </w:rPr>
      </w:pPr>
    </w:p>
    <w:p w14:paraId="6D29E3C4" w14:textId="77777777" w:rsidR="001D435A" w:rsidRPr="001D435A" w:rsidRDefault="001D435A" w:rsidP="001D435A">
      <w:pPr>
        <w:pStyle w:val="NoSpacing"/>
        <w:rPr>
          <w:rFonts w:ascii="Century Gothic" w:hAnsi="Century Gothic"/>
          <w:b/>
          <w:bCs/>
          <w:sz w:val="20"/>
          <w:szCs w:val="20"/>
        </w:rPr>
      </w:pPr>
      <w:r w:rsidRPr="001D435A">
        <w:rPr>
          <w:rFonts w:ascii="Century Gothic" w:hAnsi="Century Gothic"/>
          <w:b/>
          <w:bCs/>
          <w:sz w:val="20"/>
          <w:szCs w:val="20"/>
        </w:rPr>
        <w:t>Educational Virtual Tours</w:t>
      </w:r>
    </w:p>
    <w:p w14:paraId="7B13BD73" w14:textId="77777777" w:rsidR="001D435A" w:rsidRDefault="001D435A" w:rsidP="001D435A">
      <w:pPr>
        <w:pStyle w:val="NoSpacing"/>
        <w:rPr>
          <w:rFonts w:ascii="Century Gothic" w:hAnsi="Century Gothic"/>
          <w:sz w:val="20"/>
          <w:szCs w:val="20"/>
        </w:rPr>
      </w:pPr>
      <w:r w:rsidRPr="001D435A">
        <w:rPr>
          <w:rFonts w:ascii="Century Gothic" w:hAnsi="Century Gothic"/>
          <w:sz w:val="20"/>
          <w:szCs w:val="20"/>
        </w:rPr>
        <w:t>Explore the world at your fingertips…. Here</w:t>
      </w:r>
      <w:r>
        <w:rPr>
          <w:rFonts w:ascii="Century Gothic" w:hAnsi="Century Gothic"/>
          <w:sz w:val="20"/>
          <w:szCs w:val="20"/>
        </w:rPr>
        <w:t xml:space="preserve"> you will find</w:t>
      </w:r>
      <w:r w:rsidRPr="001D435A">
        <w:rPr>
          <w:rFonts w:ascii="Century Gothic" w:hAnsi="Century Gothic"/>
          <w:sz w:val="20"/>
          <w:szCs w:val="20"/>
        </w:rPr>
        <w:t xml:space="preserve"> a comprehensive list of virtual tours you can take with your children, adventure all over the world from the confines of your own home. A fantastic resource to have whilst we push our way through the current pandemic. A wealth of travel, geographical and historical knowledge to incorporate into your days….</w:t>
      </w:r>
    </w:p>
    <w:p w14:paraId="3F57F0AB" w14:textId="77777777" w:rsidR="001D435A" w:rsidRDefault="001D435A" w:rsidP="001D435A">
      <w:pPr>
        <w:pStyle w:val="NoSpacing"/>
        <w:rPr>
          <w:rFonts w:ascii="Century Gothic" w:hAnsi="Century Gothic"/>
          <w:sz w:val="20"/>
          <w:szCs w:val="20"/>
        </w:rPr>
      </w:pPr>
      <w:hyperlink r:id="rId4" w:history="1">
        <w:r w:rsidRPr="00616A28">
          <w:rPr>
            <w:rStyle w:val="Hyperlink"/>
            <w:rFonts w:ascii="Century Gothic" w:hAnsi="Century Gothic"/>
            <w:sz w:val="20"/>
            <w:szCs w:val="20"/>
          </w:rPr>
          <w:t>https://www.familydaystriedandtested.com/free-virtual-tours-of-world-museums-educational-sites-galleries-for-children/</w:t>
        </w:r>
      </w:hyperlink>
    </w:p>
    <w:p w14:paraId="67150BC3" w14:textId="77777777" w:rsidR="001D435A" w:rsidRDefault="001D435A" w:rsidP="002878F8">
      <w:pPr>
        <w:spacing w:after="0"/>
        <w:jc w:val="both"/>
        <w:rPr>
          <w:rFonts w:ascii="Century Gothic" w:hAnsi="Century Gothic"/>
          <w:b/>
          <w:sz w:val="20"/>
          <w:szCs w:val="20"/>
        </w:rPr>
      </w:pPr>
    </w:p>
    <w:p w14:paraId="4D0C9A2B" w14:textId="2BB8AEC2" w:rsidR="00B31396" w:rsidRPr="001D435A" w:rsidRDefault="00495E0B" w:rsidP="002878F8">
      <w:pPr>
        <w:spacing w:after="0"/>
        <w:jc w:val="both"/>
        <w:rPr>
          <w:rFonts w:ascii="Century Gothic" w:hAnsi="Century Gothic"/>
          <w:b/>
          <w:sz w:val="20"/>
          <w:szCs w:val="20"/>
        </w:rPr>
      </w:pPr>
      <w:bookmarkStart w:id="0" w:name="_GoBack"/>
      <w:bookmarkEnd w:id="0"/>
      <w:r w:rsidRPr="001D435A">
        <w:rPr>
          <w:rFonts w:ascii="Century Gothic" w:hAnsi="Century Gothic"/>
          <w:b/>
          <w:sz w:val="20"/>
          <w:szCs w:val="20"/>
        </w:rPr>
        <w:t xml:space="preserve">World Book Online </w:t>
      </w:r>
    </w:p>
    <w:p w14:paraId="77834F97" w14:textId="77777777" w:rsidR="00495E0B" w:rsidRPr="001D435A" w:rsidRDefault="00B31396" w:rsidP="002878F8">
      <w:pPr>
        <w:spacing w:after="0"/>
        <w:jc w:val="both"/>
        <w:rPr>
          <w:rFonts w:ascii="Century Gothic" w:hAnsi="Century Gothic"/>
          <w:sz w:val="20"/>
          <w:szCs w:val="20"/>
        </w:rPr>
      </w:pPr>
      <w:r w:rsidRPr="001D435A">
        <w:rPr>
          <w:rFonts w:ascii="Century Gothic" w:hAnsi="Century Gothic"/>
          <w:sz w:val="20"/>
          <w:szCs w:val="20"/>
        </w:rPr>
        <w:t xml:space="preserve">World Book online </w:t>
      </w:r>
      <w:r w:rsidR="00495E0B" w:rsidRPr="001D435A">
        <w:rPr>
          <w:rFonts w:ascii="Century Gothic" w:hAnsi="Century Gothic"/>
          <w:sz w:val="20"/>
          <w:szCs w:val="20"/>
        </w:rPr>
        <w:t>have just made their fabulous collection of over 3,000 e-books and audiobooks available for free for children to access at home. They have books suitable for all ages. Click on the following link to access them.</w:t>
      </w:r>
    </w:p>
    <w:p w14:paraId="03914A3F" w14:textId="77777777" w:rsidR="00495E0B" w:rsidRPr="001D435A" w:rsidRDefault="001D435A" w:rsidP="002878F8">
      <w:pPr>
        <w:spacing w:after="0"/>
        <w:jc w:val="both"/>
        <w:rPr>
          <w:rFonts w:ascii="Century Gothic" w:hAnsi="Century Gothic"/>
          <w:sz w:val="20"/>
          <w:szCs w:val="20"/>
        </w:rPr>
      </w:pPr>
      <w:hyperlink r:id="rId5" w:history="1">
        <w:r w:rsidR="00495E0B" w:rsidRPr="001D435A">
          <w:rPr>
            <w:rStyle w:val="Hyperlink"/>
            <w:rFonts w:ascii="Century Gothic" w:hAnsi="Century Gothic"/>
            <w:sz w:val="20"/>
            <w:szCs w:val="20"/>
          </w:rPr>
          <w:t>https://worldbook.kitaboo.com/reader/worldbook/index.html?usertoken=Mjk5MzQ6MTpJUjA5MjAxNjoyOmNsaWVudDE2OTc6MTY5NzoyMjE2Mjg4OjE6MTU4NDM4MDExMzA2Mjp1cw%3D%3D</w:t>
        </w:r>
      </w:hyperlink>
    </w:p>
    <w:p w14:paraId="77DA060F" w14:textId="77777777" w:rsidR="00495E0B" w:rsidRPr="001D435A" w:rsidRDefault="00495E0B" w:rsidP="002878F8">
      <w:pPr>
        <w:spacing w:after="0"/>
        <w:jc w:val="both"/>
        <w:rPr>
          <w:rFonts w:ascii="Century Gothic" w:hAnsi="Century Gothic"/>
          <w:b/>
          <w:sz w:val="20"/>
          <w:szCs w:val="20"/>
        </w:rPr>
      </w:pPr>
    </w:p>
    <w:p w14:paraId="02276FFA" w14:textId="77777777" w:rsidR="00495E0B" w:rsidRPr="001D435A" w:rsidRDefault="00495E0B" w:rsidP="002878F8">
      <w:pPr>
        <w:spacing w:after="0"/>
        <w:jc w:val="both"/>
        <w:rPr>
          <w:rFonts w:ascii="Century Gothic" w:hAnsi="Century Gothic"/>
          <w:b/>
          <w:sz w:val="20"/>
          <w:szCs w:val="20"/>
        </w:rPr>
      </w:pPr>
      <w:r w:rsidRPr="001D435A">
        <w:rPr>
          <w:rFonts w:ascii="Century Gothic" w:hAnsi="Century Gothic"/>
          <w:b/>
          <w:sz w:val="20"/>
          <w:szCs w:val="20"/>
        </w:rPr>
        <w:t>Read Works.org</w:t>
      </w:r>
    </w:p>
    <w:p w14:paraId="3DFF8D7B" w14:textId="77777777" w:rsidR="00495E0B" w:rsidRPr="001D435A" w:rsidRDefault="00495E0B" w:rsidP="002878F8">
      <w:pPr>
        <w:spacing w:after="0"/>
        <w:jc w:val="both"/>
        <w:rPr>
          <w:rFonts w:ascii="Century Gothic" w:hAnsi="Century Gothic"/>
          <w:sz w:val="20"/>
          <w:szCs w:val="20"/>
        </w:rPr>
      </w:pPr>
      <w:r w:rsidRPr="001D435A">
        <w:rPr>
          <w:rFonts w:ascii="Century Gothic" w:hAnsi="Century Gothic"/>
          <w:sz w:val="20"/>
          <w:szCs w:val="20"/>
        </w:rPr>
        <w:t xml:space="preserve">Read Works offers access to 3000+ comprehension for all age groups. Just sign up for a free account to access fantastic texts. </w:t>
      </w:r>
    </w:p>
    <w:p w14:paraId="0FE3825A" w14:textId="77777777" w:rsidR="00495E0B" w:rsidRPr="001D435A" w:rsidRDefault="001D435A" w:rsidP="002878F8">
      <w:pPr>
        <w:spacing w:after="0"/>
        <w:jc w:val="both"/>
        <w:rPr>
          <w:rFonts w:ascii="Century Gothic" w:hAnsi="Century Gothic"/>
          <w:sz w:val="20"/>
          <w:szCs w:val="20"/>
        </w:rPr>
      </w:pPr>
      <w:hyperlink r:id="rId6" w:history="1">
        <w:r w:rsidR="00495E0B" w:rsidRPr="001D435A">
          <w:rPr>
            <w:rStyle w:val="Hyperlink"/>
            <w:rFonts w:ascii="Century Gothic" w:hAnsi="Century Gothic"/>
            <w:sz w:val="20"/>
            <w:szCs w:val="20"/>
          </w:rPr>
          <w:t>https://www.readworks.org/</w:t>
        </w:r>
      </w:hyperlink>
    </w:p>
    <w:p w14:paraId="260C78EF" w14:textId="77777777" w:rsidR="00495E0B" w:rsidRPr="001D435A" w:rsidRDefault="00495E0B" w:rsidP="002878F8">
      <w:pPr>
        <w:spacing w:after="0"/>
        <w:jc w:val="both"/>
        <w:rPr>
          <w:rFonts w:ascii="Century Gothic" w:hAnsi="Century Gothic"/>
          <w:sz w:val="20"/>
          <w:szCs w:val="20"/>
        </w:rPr>
      </w:pPr>
    </w:p>
    <w:p w14:paraId="4788322E" w14:textId="77777777" w:rsidR="00F460C6" w:rsidRPr="001D435A" w:rsidRDefault="00F460C6" w:rsidP="002878F8">
      <w:pPr>
        <w:spacing w:after="0"/>
        <w:jc w:val="both"/>
        <w:rPr>
          <w:rFonts w:ascii="Century Gothic" w:hAnsi="Century Gothic"/>
          <w:b/>
          <w:sz w:val="20"/>
          <w:szCs w:val="20"/>
        </w:rPr>
      </w:pPr>
      <w:r w:rsidRPr="001D435A">
        <w:rPr>
          <w:rFonts w:ascii="Century Gothic" w:hAnsi="Century Gothic"/>
          <w:b/>
          <w:sz w:val="20"/>
          <w:szCs w:val="20"/>
        </w:rPr>
        <w:t>Beanstalk</w:t>
      </w:r>
    </w:p>
    <w:p w14:paraId="4EF9E1E1" w14:textId="77777777" w:rsidR="00495E0B" w:rsidRPr="001D435A" w:rsidRDefault="00F460C6" w:rsidP="002878F8">
      <w:pPr>
        <w:spacing w:after="0"/>
        <w:jc w:val="both"/>
        <w:rPr>
          <w:rFonts w:ascii="Century Gothic" w:hAnsi="Century Gothic"/>
          <w:sz w:val="20"/>
          <w:szCs w:val="20"/>
        </w:rPr>
      </w:pPr>
      <w:r w:rsidRPr="001D435A">
        <w:rPr>
          <w:rFonts w:ascii="Century Gothic" w:hAnsi="Century Gothic"/>
          <w:sz w:val="20"/>
          <w:szCs w:val="20"/>
        </w:rPr>
        <w:t>Beanstalk website is packed with l</w:t>
      </w:r>
      <w:r w:rsidR="00495E0B" w:rsidRPr="001D435A">
        <w:rPr>
          <w:rFonts w:ascii="Century Gothic" w:hAnsi="Century Gothic"/>
          <w:sz w:val="20"/>
          <w:szCs w:val="20"/>
        </w:rPr>
        <w:t>ots of interactive materials</w:t>
      </w:r>
      <w:r w:rsidR="00186B56" w:rsidRPr="001D435A">
        <w:rPr>
          <w:rFonts w:ascii="Century Gothic" w:hAnsi="Century Gothic"/>
          <w:sz w:val="20"/>
          <w:szCs w:val="20"/>
        </w:rPr>
        <w:t xml:space="preserve"> for children aged 1 to 6. They </w:t>
      </w:r>
      <w:r w:rsidRPr="001D435A">
        <w:rPr>
          <w:rFonts w:ascii="Century Gothic" w:hAnsi="Century Gothic"/>
          <w:sz w:val="20"/>
          <w:szCs w:val="20"/>
        </w:rPr>
        <w:t>are offering free access to all families during the COVID-19 pandemic.</w:t>
      </w:r>
    </w:p>
    <w:p w14:paraId="635B6667" w14:textId="77777777" w:rsidR="0080106F" w:rsidRPr="001D435A" w:rsidRDefault="001D435A" w:rsidP="002878F8">
      <w:pPr>
        <w:spacing w:after="0"/>
        <w:jc w:val="both"/>
        <w:rPr>
          <w:rFonts w:ascii="Century Gothic" w:hAnsi="Century Gothic"/>
          <w:sz w:val="20"/>
          <w:szCs w:val="20"/>
        </w:rPr>
      </w:pPr>
      <w:hyperlink r:id="rId7" w:history="1">
        <w:r w:rsidR="0080106F" w:rsidRPr="001D435A">
          <w:rPr>
            <w:rStyle w:val="Hyperlink"/>
            <w:rFonts w:ascii="Century Gothic" w:hAnsi="Century Gothic"/>
            <w:sz w:val="20"/>
            <w:szCs w:val="20"/>
          </w:rPr>
          <w:t>https://beanstalk.co/</w:t>
        </w:r>
      </w:hyperlink>
    </w:p>
    <w:p w14:paraId="44746C50" w14:textId="77777777" w:rsidR="00495E0B" w:rsidRPr="001D435A" w:rsidRDefault="00495E0B" w:rsidP="002878F8">
      <w:pPr>
        <w:spacing w:after="0"/>
        <w:jc w:val="both"/>
        <w:rPr>
          <w:rFonts w:ascii="Century Gothic" w:hAnsi="Century Gothic"/>
          <w:sz w:val="20"/>
          <w:szCs w:val="20"/>
        </w:rPr>
      </w:pPr>
    </w:p>
    <w:p w14:paraId="416C0C4F" w14:textId="77777777" w:rsidR="00F460C6" w:rsidRPr="001D435A" w:rsidRDefault="00F460C6" w:rsidP="002878F8">
      <w:pPr>
        <w:spacing w:after="0"/>
        <w:jc w:val="both"/>
        <w:rPr>
          <w:rFonts w:ascii="Century Gothic" w:hAnsi="Century Gothic"/>
          <w:b/>
          <w:sz w:val="20"/>
          <w:szCs w:val="20"/>
        </w:rPr>
      </w:pPr>
      <w:r w:rsidRPr="001D435A">
        <w:rPr>
          <w:rFonts w:ascii="Century Gothic" w:hAnsi="Century Gothic"/>
          <w:b/>
          <w:sz w:val="20"/>
          <w:szCs w:val="20"/>
        </w:rPr>
        <w:t>Twinkl</w:t>
      </w:r>
    </w:p>
    <w:p w14:paraId="692104F8" w14:textId="77777777" w:rsidR="0080106F" w:rsidRPr="001D435A" w:rsidRDefault="00F460C6" w:rsidP="002878F8">
      <w:pPr>
        <w:spacing w:after="0"/>
        <w:jc w:val="both"/>
        <w:rPr>
          <w:rFonts w:ascii="Century Gothic" w:hAnsi="Century Gothic"/>
          <w:sz w:val="20"/>
          <w:szCs w:val="20"/>
        </w:rPr>
      </w:pPr>
      <w:r w:rsidRPr="001D435A">
        <w:rPr>
          <w:rFonts w:ascii="Century Gothic" w:hAnsi="Century Gothic"/>
          <w:sz w:val="20"/>
          <w:szCs w:val="20"/>
        </w:rPr>
        <w:t xml:space="preserve">Twinkl literally have 10s of thousands of quality resources for all areas of the curriculum. What’s better is they are offering a month’s free access (with no subscription) for all families. Just search for a topic, e-book, spellings, arithmetic, science – the possibilities are endless. </w:t>
      </w:r>
    </w:p>
    <w:p w14:paraId="32C888DE" w14:textId="77777777" w:rsidR="0080106F" w:rsidRPr="001D435A" w:rsidRDefault="001D435A" w:rsidP="002878F8">
      <w:pPr>
        <w:spacing w:after="0"/>
        <w:jc w:val="both"/>
        <w:rPr>
          <w:rFonts w:ascii="Century Gothic" w:hAnsi="Century Gothic"/>
          <w:sz w:val="20"/>
          <w:szCs w:val="20"/>
        </w:rPr>
      </w:pPr>
      <w:hyperlink r:id="rId8" w:history="1">
        <w:r w:rsidR="0080106F" w:rsidRPr="001D435A">
          <w:rPr>
            <w:rStyle w:val="Hyperlink"/>
            <w:rFonts w:ascii="Century Gothic" w:hAnsi="Century Gothic"/>
            <w:sz w:val="20"/>
            <w:szCs w:val="20"/>
          </w:rPr>
          <w:t>www.twinkl.co.uk/offer</w:t>
        </w:r>
      </w:hyperlink>
    </w:p>
    <w:p w14:paraId="52378045" w14:textId="77777777" w:rsidR="00F460C6" w:rsidRPr="001D435A" w:rsidRDefault="00F460C6" w:rsidP="002878F8">
      <w:pPr>
        <w:spacing w:after="0"/>
        <w:jc w:val="both"/>
        <w:rPr>
          <w:rFonts w:ascii="Century Gothic" w:hAnsi="Century Gothic"/>
          <w:b/>
          <w:sz w:val="20"/>
          <w:szCs w:val="20"/>
        </w:rPr>
      </w:pPr>
    </w:p>
    <w:p w14:paraId="3640A5D1" w14:textId="77777777" w:rsidR="00F460C6" w:rsidRPr="001D435A" w:rsidRDefault="00F460C6" w:rsidP="002878F8">
      <w:pPr>
        <w:spacing w:after="0"/>
        <w:jc w:val="both"/>
        <w:rPr>
          <w:rFonts w:ascii="Century Gothic" w:hAnsi="Century Gothic"/>
          <w:b/>
          <w:sz w:val="20"/>
          <w:szCs w:val="20"/>
        </w:rPr>
      </w:pPr>
      <w:proofErr w:type="spellStart"/>
      <w:r w:rsidRPr="001D435A">
        <w:rPr>
          <w:rFonts w:ascii="Century Gothic" w:hAnsi="Century Gothic"/>
          <w:b/>
          <w:sz w:val="20"/>
          <w:szCs w:val="20"/>
        </w:rPr>
        <w:t>Tutortastic</w:t>
      </w:r>
      <w:proofErr w:type="spellEnd"/>
    </w:p>
    <w:p w14:paraId="69261917" w14:textId="77777777" w:rsidR="0080106F" w:rsidRPr="001D435A" w:rsidRDefault="0080106F" w:rsidP="002878F8">
      <w:pPr>
        <w:spacing w:after="0"/>
        <w:jc w:val="both"/>
        <w:rPr>
          <w:rFonts w:ascii="Century Gothic" w:hAnsi="Century Gothic"/>
          <w:sz w:val="20"/>
          <w:szCs w:val="20"/>
        </w:rPr>
      </w:pPr>
      <w:r w:rsidRPr="001D435A">
        <w:rPr>
          <w:rFonts w:ascii="Century Gothic" w:hAnsi="Century Gothic"/>
          <w:sz w:val="20"/>
          <w:szCs w:val="20"/>
        </w:rPr>
        <w:t>An online platform with tutorials and videos for home learning.</w:t>
      </w:r>
    </w:p>
    <w:p w14:paraId="759D8336" w14:textId="77777777" w:rsidR="0080106F" w:rsidRPr="001D435A" w:rsidRDefault="001D435A" w:rsidP="002878F8">
      <w:pPr>
        <w:spacing w:after="0"/>
        <w:jc w:val="both"/>
        <w:rPr>
          <w:rFonts w:ascii="Century Gothic" w:hAnsi="Century Gothic"/>
          <w:sz w:val="20"/>
          <w:szCs w:val="20"/>
        </w:rPr>
      </w:pPr>
      <w:hyperlink r:id="rId9" w:history="1">
        <w:r w:rsidR="0080106F" w:rsidRPr="001D435A">
          <w:rPr>
            <w:rStyle w:val="Hyperlink"/>
            <w:rFonts w:ascii="Century Gothic" w:hAnsi="Century Gothic"/>
            <w:sz w:val="20"/>
            <w:szCs w:val="20"/>
          </w:rPr>
          <w:t>https://www.tutortastic.co.uk/blog/homelearning</w:t>
        </w:r>
      </w:hyperlink>
    </w:p>
    <w:p w14:paraId="36BF921F" w14:textId="77777777" w:rsidR="0080106F" w:rsidRPr="001D435A" w:rsidRDefault="0080106F" w:rsidP="002878F8">
      <w:pPr>
        <w:spacing w:after="0"/>
        <w:jc w:val="both"/>
        <w:rPr>
          <w:rFonts w:ascii="Century Gothic" w:hAnsi="Century Gothic"/>
          <w:sz w:val="20"/>
          <w:szCs w:val="20"/>
        </w:rPr>
      </w:pPr>
    </w:p>
    <w:p w14:paraId="6E55917D" w14:textId="77777777" w:rsidR="0080106F" w:rsidRPr="001D435A" w:rsidRDefault="0080106F" w:rsidP="002878F8">
      <w:pPr>
        <w:spacing w:after="0"/>
        <w:jc w:val="both"/>
        <w:rPr>
          <w:rFonts w:ascii="Century Gothic" w:hAnsi="Century Gothic"/>
          <w:b/>
          <w:sz w:val="20"/>
          <w:szCs w:val="20"/>
        </w:rPr>
      </w:pPr>
      <w:r w:rsidRPr="001D435A">
        <w:rPr>
          <w:rFonts w:ascii="Century Gothic" w:hAnsi="Century Gothic"/>
          <w:b/>
          <w:sz w:val="20"/>
          <w:szCs w:val="20"/>
        </w:rPr>
        <w:t>Education Quizzes</w:t>
      </w:r>
    </w:p>
    <w:p w14:paraId="63BB6DA1" w14:textId="77777777" w:rsidR="0080106F" w:rsidRPr="001D435A" w:rsidRDefault="0080106F" w:rsidP="002878F8">
      <w:pPr>
        <w:spacing w:after="0"/>
        <w:jc w:val="both"/>
        <w:rPr>
          <w:rFonts w:ascii="Century Gothic" w:hAnsi="Century Gothic"/>
          <w:sz w:val="20"/>
          <w:szCs w:val="20"/>
        </w:rPr>
      </w:pPr>
      <w:r w:rsidRPr="001D435A">
        <w:rPr>
          <w:rFonts w:ascii="Century Gothic" w:hAnsi="Century Gothic"/>
          <w:sz w:val="20"/>
          <w:szCs w:val="20"/>
        </w:rPr>
        <w:t>A series of short quizzes for children to complete related to the National Curriculum subjects. Just select KS1 for Reception, Year 1 &amp; Year 2 and select KS2 for Years 3-6.</w:t>
      </w:r>
    </w:p>
    <w:p w14:paraId="2869B832" w14:textId="77777777" w:rsidR="0080106F" w:rsidRPr="001D435A" w:rsidRDefault="001D435A" w:rsidP="002878F8">
      <w:pPr>
        <w:spacing w:after="0"/>
        <w:jc w:val="both"/>
        <w:rPr>
          <w:rFonts w:ascii="Century Gothic" w:hAnsi="Century Gothic"/>
          <w:sz w:val="20"/>
          <w:szCs w:val="20"/>
        </w:rPr>
      </w:pPr>
      <w:hyperlink r:id="rId10" w:history="1">
        <w:r w:rsidR="0080106F" w:rsidRPr="001D435A">
          <w:rPr>
            <w:rStyle w:val="Hyperlink"/>
            <w:rFonts w:ascii="Century Gothic" w:hAnsi="Century Gothic"/>
            <w:sz w:val="20"/>
            <w:szCs w:val="20"/>
          </w:rPr>
          <w:t>https://www.educationquizzes.com/ks1/</w:t>
        </w:r>
      </w:hyperlink>
    </w:p>
    <w:p w14:paraId="7ACC0F8E" w14:textId="77777777" w:rsidR="0080106F" w:rsidRPr="001D435A" w:rsidRDefault="0080106F" w:rsidP="002878F8">
      <w:pPr>
        <w:spacing w:after="0"/>
        <w:jc w:val="both"/>
        <w:rPr>
          <w:rFonts w:ascii="Century Gothic" w:hAnsi="Century Gothic"/>
          <w:sz w:val="20"/>
          <w:szCs w:val="20"/>
        </w:rPr>
      </w:pPr>
    </w:p>
    <w:p w14:paraId="017DC00A" w14:textId="77777777" w:rsidR="0080106F" w:rsidRPr="001D435A" w:rsidRDefault="0080106F" w:rsidP="002878F8">
      <w:pPr>
        <w:spacing w:after="0"/>
        <w:jc w:val="both"/>
        <w:rPr>
          <w:rFonts w:ascii="Century Gothic" w:hAnsi="Century Gothic"/>
          <w:b/>
          <w:sz w:val="20"/>
          <w:szCs w:val="20"/>
        </w:rPr>
      </w:pPr>
      <w:r w:rsidRPr="001D435A">
        <w:rPr>
          <w:rFonts w:ascii="Century Gothic" w:hAnsi="Century Gothic"/>
          <w:b/>
          <w:sz w:val="20"/>
          <w:szCs w:val="20"/>
        </w:rPr>
        <w:t>Top Marks</w:t>
      </w:r>
    </w:p>
    <w:p w14:paraId="503CE013" w14:textId="77777777" w:rsidR="0080106F" w:rsidRPr="001D435A" w:rsidRDefault="0080106F" w:rsidP="002878F8">
      <w:pPr>
        <w:spacing w:after="0"/>
        <w:jc w:val="both"/>
        <w:rPr>
          <w:rFonts w:ascii="Century Gothic" w:hAnsi="Century Gothic"/>
          <w:sz w:val="20"/>
          <w:szCs w:val="20"/>
        </w:rPr>
      </w:pPr>
      <w:r w:rsidRPr="001D435A">
        <w:rPr>
          <w:rFonts w:ascii="Century Gothic" w:hAnsi="Century Gothic"/>
          <w:sz w:val="20"/>
          <w:szCs w:val="20"/>
        </w:rPr>
        <w:t>A range of activities here but especially good interactive activities for maths.</w:t>
      </w:r>
    </w:p>
    <w:p w14:paraId="4A6D2BB1" w14:textId="77777777" w:rsidR="0080106F" w:rsidRPr="001D435A" w:rsidRDefault="001D435A" w:rsidP="002878F8">
      <w:pPr>
        <w:spacing w:after="0"/>
        <w:jc w:val="both"/>
        <w:rPr>
          <w:rFonts w:ascii="Century Gothic" w:hAnsi="Century Gothic"/>
          <w:sz w:val="20"/>
          <w:szCs w:val="20"/>
        </w:rPr>
      </w:pPr>
      <w:hyperlink r:id="rId11" w:history="1">
        <w:r w:rsidR="00B31396" w:rsidRPr="001D435A">
          <w:rPr>
            <w:rStyle w:val="Hyperlink"/>
            <w:rFonts w:ascii="Century Gothic" w:hAnsi="Century Gothic"/>
            <w:sz w:val="20"/>
            <w:szCs w:val="20"/>
          </w:rPr>
          <w:t>https://www.topmarks.co.uk/</w:t>
        </w:r>
      </w:hyperlink>
    </w:p>
    <w:p w14:paraId="59321518" w14:textId="77777777" w:rsidR="00B31396" w:rsidRPr="001D435A" w:rsidRDefault="00B31396" w:rsidP="002878F8">
      <w:pPr>
        <w:jc w:val="both"/>
        <w:rPr>
          <w:rFonts w:ascii="Century Gothic" w:hAnsi="Century Gothic"/>
          <w:sz w:val="20"/>
          <w:szCs w:val="20"/>
        </w:rPr>
      </w:pPr>
    </w:p>
    <w:p w14:paraId="5D459F14" w14:textId="77777777" w:rsidR="00665C23" w:rsidRPr="001D435A" w:rsidRDefault="00186B56" w:rsidP="00665C23">
      <w:pPr>
        <w:spacing w:after="0"/>
        <w:jc w:val="both"/>
        <w:rPr>
          <w:rFonts w:ascii="Century Gothic" w:hAnsi="Century Gothic"/>
          <w:sz w:val="20"/>
          <w:szCs w:val="20"/>
        </w:rPr>
      </w:pPr>
      <w:r w:rsidRPr="001D435A">
        <w:rPr>
          <w:rFonts w:ascii="Century Gothic" w:hAnsi="Century Gothic"/>
          <w:b/>
          <w:sz w:val="20"/>
          <w:szCs w:val="20"/>
        </w:rPr>
        <w:t>National Geographic</w:t>
      </w:r>
      <w:r w:rsidR="00665C23" w:rsidRPr="001D435A">
        <w:rPr>
          <w:rFonts w:ascii="Century Gothic" w:hAnsi="Century Gothic"/>
          <w:sz w:val="20"/>
          <w:szCs w:val="20"/>
        </w:rPr>
        <w:t xml:space="preserve"> </w:t>
      </w:r>
    </w:p>
    <w:p w14:paraId="48317FCC" w14:textId="0C70C516" w:rsidR="00665C23" w:rsidRPr="001D435A" w:rsidRDefault="00665C23" w:rsidP="00665C23">
      <w:pPr>
        <w:spacing w:after="0"/>
        <w:jc w:val="both"/>
        <w:rPr>
          <w:rFonts w:ascii="Century Gothic" w:hAnsi="Century Gothic"/>
          <w:sz w:val="20"/>
          <w:szCs w:val="20"/>
        </w:rPr>
      </w:pPr>
      <w:r w:rsidRPr="001D435A">
        <w:rPr>
          <w:rFonts w:ascii="Century Gothic" w:hAnsi="Century Gothic"/>
          <w:sz w:val="20"/>
          <w:szCs w:val="20"/>
        </w:rPr>
        <w:t>National Geographic is a great platform for learning and it’s totally free. There are online games, resources and</w:t>
      </w:r>
    </w:p>
    <w:p w14:paraId="2E00A341" w14:textId="77777777" w:rsidR="00665C23" w:rsidRPr="001D435A" w:rsidRDefault="00665C23" w:rsidP="00665C23">
      <w:pPr>
        <w:spacing w:after="0"/>
        <w:jc w:val="both"/>
        <w:rPr>
          <w:rFonts w:ascii="Century Gothic" w:hAnsi="Century Gothic"/>
          <w:sz w:val="20"/>
          <w:szCs w:val="20"/>
        </w:rPr>
      </w:pPr>
      <w:r w:rsidRPr="001D435A">
        <w:rPr>
          <w:rFonts w:ascii="Century Gothic" w:hAnsi="Century Gothic"/>
          <w:sz w:val="20"/>
          <w:szCs w:val="20"/>
        </w:rPr>
        <w:t>competitions, too.</w:t>
      </w:r>
    </w:p>
    <w:p w14:paraId="6983CEE6" w14:textId="77777777" w:rsidR="00665C23" w:rsidRPr="001D435A" w:rsidRDefault="001D435A" w:rsidP="00665C23">
      <w:pPr>
        <w:jc w:val="both"/>
        <w:rPr>
          <w:rFonts w:ascii="Century Gothic" w:hAnsi="Century Gothic"/>
          <w:sz w:val="20"/>
          <w:szCs w:val="20"/>
        </w:rPr>
      </w:pPr>
      <w:hyperlink r:id="rId12" w:history="1">
        <w:r w:rsidR="00665C23" w:rsidRPr="001D435A">
          <w:rPr>
            <w:rStyle w:val="Hyperlink"/>
            <w:rFonts w:ascii="Century Gothic" w:hAnsi="Century Gothic"/>
            <w:sz w:val="20"/>
            <w:szCs w:val="20"/>
          </w:rPr>
          <w:t>https://www.natgeokids.com/uk/teacher-category/primary-resources/</w:t>
        </w:r>
      </w:hyperlink>
    </w:p>
    <w:p w14:paraId="701300B3" w14:textId="00A5490A" w:rsidR="00186B56" w:rsidRPr="001D435A" w:rsidRDefault="00186B56" w:rsidP="00665C23">
      <w:pPr>
        <w:pStyle w:val="NoSpacing"/>
        <w:rPr>
          <w:sz w:val="20"/>
          <w:szCs w:val="20"/>
        </w:rPr>
      </w:pPr>
    </w:p>
    <w:p w14:paraId="237EC4ED" w14:textId="77777777" w:rsidR="00665C23" w:rsidRPr="001D435A" w:rsidRDefault="00665C23" w:rsidP="00665C23">
      <w:pPr>
        <w:pStyle w:val="NoSpacing"/>
        <w:rPr>
          <w:rFonts w:ascii="Century Gothic" w:hAnsi="Century Gothic"/>
          <w:b/>
          <w:bCs/>
          <w:sz w:val="20"/>
          <w:szCs w:val="20"/>
        </w:rPr>
      </w:pPr>
      <w:r w:rsidRPr="001D435A">
        <w:rPr>
          <w:rFonts w:ascii="Century Gothic" w:hAnsi="Century Gothic"/>
          <w:b/>
          <w:bCs/>
          <w:sz w:val="20"/>
          <w:szCs w:val="20"/>
        </w:rPr>
        <w:t>Classroom Secrets</w:t>
      </w:r>
    </w:p>
    <w:p w14:paraId="250D0719" w14:textId="2514A15A" w:rsidR="00665C23" w:rsidRPr="001D435A" w:rsidRDefault="00665C23" w:rsidP="00665C23">
      <w:pPr>
        <w:pStyle w:val="NoSpacing"/>
        <w:rPr>
          <w:rFonts w:ascii="Century Gothic" w:hAnsi="Century Gothic"/>
          <w:sz w:val="20"/>
          <w:szCs w:val="20"/>
        </w:rPr>
      </w:pPr>
      <w:r w:rsidRPr="001D435A">
        <w:rPr>
          <w:rFonts w:ascii="Century Gothic" w:hAnsi="Century Gothic"/>
          <w:sz w:val="20"/>
          <w:szCs w:val="20"/>
        </w:rPr>
        <w:t>Classroom Secrets Kids is offering free access to everyone until the end of April 2020. The platform is aimed at primary aged children and covers subjects such as maths, reading, grammar and spelling. The platform is really child-friendly so that they're able to access it on their own. There are a load of games and interactive activities from phonics to SATs</w:t>
      </w:r>
    </w:p>
    <w:p w14:paraId="7FD61A40" w14:textId="356394D8" w:rsidR="00665C23" w:rsidRPr="001D435A" w:rsidRDefault="001D435A" w:rsidP="00665C23">
      <w:pPr>
        <w:pStyle w:val="NoSpacing"/>
        <w:rPr>
          <w:rStyle w:val="Hyperlink"/>
          <w:rFonts w:ascii="Century Gothic" w:hAnsi="Century Gothic"/>
          <w:sz w:val="20"/>
          <w:szCs w:val="20"/>
        </w:rPr>
      </w:pPr>
      <w:hyperlink r:id="rId13" w:history="1">
        <w:r w:rsidR="00665C23" w:rsidRPr="001D435A">
          <w:rPr>
            <w:rStyle w:val="Hyperlink"/>
            <w:rFonts w:ascii="Century Gothic" w:hAnsi="Century Gothic"/>
            <w:sz w:val="20"/>
            <w:szCs w:val="20"/>
          </w:rPr>
          <w:t>https://kids.classroomsecrets.co.uk/</w:t>
        </w:r>
      </w:hyperlink>
    </w:p>
    <w:p w14:paraId="4851E754" w14:textId="09245896" w:rsidR="001D435A" w:rsidRPr="001D435A" w:rsidRDefault="001D435A" w:rsidP="00665C23">
      <w:pPr>
        <w:pStyle w:val="NoSpacing"/>
        <w:rPr>
          <w:rStyle w:val="Hyperlink"/>
          <w:rFonts w:ascii="Century Gothic" w:hAnsi="Century Gothic"/>
          <w:sz w:val="20"/>
          <w:szCs w:val="20"/>
        </w:rPr>
      </w:pPr>
    </w:p>
    <w:p w14:paraId="2DAFCD42" w14:textId="77777777" w:rsidR="001D435A" w:rsidRPr="001D435A" w:rsidRDefault="001D435A" w:rsidP="00665C23">
      <w:pPr>
        <w:pStyle w:val="NoSpacing"/>
        <w:rPr>
          <w:rFonts w:ascii="Century Gothic" w:hAnsi="Century Gothic"/>
          <w:sz w:val="20"/>
          <w:szCs w:val="20"/>
        </w:rPr>
      </w:pPr>
    </w:p>
    <w:p w14:paraId="32DE8AF4" w14:textId="77777777" w:rsidR="00B31396" w:rsidRDefault="00B31396" w:rsidP="00B31396"/>
    <w:sectPr w:rsidR="00B31396" w:rsidSect="00186B56">
      <w:pgSz w:w="11906" w:h="16838"/>
      <w:pgMar w:top="567" w:right="707"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E0B"/>
    <w:rsid w:val="00186B56"/>
    <w:rsid w:val="001D435A"/>
    <w:rsid w:val="002878F8"/>
    <w:rsid w:val="003267C3"/>
    <w:rsid w:val="00495E0B"/>
    <w:rsid w:val="00665C23"/>
    <w:rsid w:val="006C36E0"/>
    <w:rsid w:val="0080106F"/>
    <w:rsid w:val="00A232B2"/>
    <w:rsid w:val="00B31396"/>
    <w:rsid w:val="00F46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BF00"/>
  <w15:chartTrackingRefBased/>
  <w15:docId w15:val="{855B306C-C290-422B-9F10-D8E2C3BD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E0B"/>
    <w:rPr>
      <w:color w:val="0563C1" w:themeColor="hyperlink"/>
      <w:u w:val="single"/>
    </w:rPr>
  </w:style>
  <w:style w:type="paragraph" w:styleId="NoSpacing">
    <w:name w:val="No Spacing"/>
    <w:uiPriority w:val="1"/>
    <w:qFormat/>
    <w:rsid w:val="00665C23"/>
    <w:pPr>
      <w:spacing w:after="0" w:line="240" w:lineRule="auto"/>
    </w:pPr>
  </w:style>
  <w:style w:type="character" w:styleId="UnresolvedMention">
    <w:name w:val="Unresolved Mention"/>
    <w:basedOn w:val="DefaultParagraphFont"/>
    <w:uiPriority w:val="99"/>
    <w:semiHidden/>
    <w:unhideWhenUsed/>
    <w:rsid w:val="001D4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nkl.co.uk/offer" TargetMode="External"/><Relationship Id="rId13" Type="http://schemas.openxmlformats.org/officeDocument/2006/relationships/hyperlink" Target="https://kids.classroomsecrets.co.uk/" TargetMode="External"/><Relationship Id="rId3" Type="http://schemas.openxmlformats.org/officeDocument/2006/relationships/webSettings" Target="webSettings.xml"/><Relationship Id="rId7" Type="http://schemas.openxmlformats.org/officeDocument/2006/relationships/hyperlink" Target="https://beanstalk.co/" TargetMode="External"/><Relationship Id="rId12" Type="http://schemas.openxmlformats.org/officeDocument/2006/relationships/hyperlink" Target="https://www.natgeokids.com/uk/teacher-category/primary-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adworks.org/" TargetMode="External"/><Relationship Id="rId11" Type="http://schemas.openxmlformats.org/officeDocument/2006/relationships/hyperlink" Target="https://www.topmarks.co.uk/" TargetMode="External"/><Relationship Id="rId5" Type="http://schemas.openxmlformats.org/officeDocument/2006/relationships/hyperlink" Target="https://worldbook.kitaboo.com/reader/worldbook/index.html?usertoken=Mjk5MzQ6MTpJUjA5MjAxNjoyOmNsaWVudDE2OTc6MTY5NzoyMjE2Mjg4OjE6MTU4NDM4MDExMzA2Mjp1cw%3D%3D" TargetMode="External"/><Relationship Id="rId15" Type="http://schemas.openxmlformats.org/officeDocument/2006/relationships/theme" Target="theme/theme1.xml"/><Relationship Id="rId10" Type="http://schemas.openxmlformats.org/officeDocument/2006/relationships/hyperlink" Target="https://www.educationquizzes.com/ks1/" TargetMode="External"/><Relationship Id="rId4" Type="http://schemas.openxmlformats.org/officeDocument/2006/relationships/hyperlink" Target="https://www.familydaystriedandtested.com/free-virtual-tours-of-world-museums-educational-sites-galleries-for-children/" TargetMode="External"/><Relationship Id="rId9" Type="http://schemas.openxmlformats.org/officeDocument/2006/relationships/hyperlink" Target="https://www.tutortastic.co.uk/blog/homelear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Day</dc:creator>
  <cp:keywords/>
  <dc:description/>
  <cp:lastModifiedBy>Lisa Dodd</cp:lastModifiedBy>
  <cp:revision>3</cp:revision>
  <dcterms:created xsi:type="dcterms:W3CDTF">2020-03-19T10:54:00Z</dcterms:created>
  <dcterms:modified xsi:type="dcterms:W3CDTF">2020-03-19T11:20:00Z</dcterms:modified>
</cp:coreProperties>
</file>